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296A5" w14:textId="11FA02D4" w:rsidR="002C6C6B" w:rsidRPr="002C6C6B" w:rsidRDefault="002C6C6B" w:rsidP="00E972D5">
      <w:pPr>
        <w:jc w:val="center"/>
        <w:rPr>
          <w:b/>
          <w:bCs/>
        </w:rPr>
      </w:pPr>
      <w:r w:rsidRPr="002C6C6B">
        <w:rPr>
          <w:b/>
          <w:bCs/>
        </w:rPr>
        <w:t>Implementation Plan for Access to Foreign Subrecipient’s Data Funded by NIH Grants/Cooperative Agreements</w:t>
      </w:r>
    </w:p>
    <w:tbl>
      <w:tblPr>
        <w:tblStyle w:val="TableGrid"/>
        <w:tblW w:w="10080" w:type="dxa"/>
        <w:tblInd w:w="85" w:type="dxa"/>
        <w:tblLook w:val="04A0" w:firstRow="1" w:lastRow="0" w:firstColumn="1" w:lastColumn="0" w:noHBand="0" w:noVBand="1"/>
      </w:tblPr>
      <w:tblGrid>
        <w:gridCol w:w="2520"/>
        <w:gridCol w:w="7560"/>
      </w:tblGrid>
      <w:tr w:rsidR="002C6C6B" w:rsidRPr="002C6C6B" w14:paraId="2A2FA649" w14:textId="77777777" w:rsidTr="00830FDB">
        <w:trPr>
          <w:trHeight w:val="405"/>
        </w:trPr>
        <w:tc>
          <w:tcPr>
            <w:tcW w:w="2520" w:type="dxa"/>
            <w:hideMark/>
          </w:tcPr>
          <w:p w14:paraId="6850F231" w14:textId="77777777" w:rsidR="002C6C6B" w:rsidRPr="002C6C6B" w:rsidRDefault="002C6C6B">
            <w:r w:rsidRPr="002C6C6B">
              <w:t>Date:</w:t>
            </w:r>
          </w:p>
        </w:tc>
        <w:tc>
          <w:tcPr>
            <w:tcW w:w="7560" w:type="dxa"/>
            <w:noWrap/>
            <w:hideMark/>
          </w:tcPr>
          <w:p w14:paraId="046823BC" w14:textId="28403783" w:rsidR="002C6C6B" w:rsidRPr="002C6C6B" w:rsidRDefault="002C6C6B">
            <w:r w:rsidRPr="002C6C6B">
              <w:t xml:space="preserve">2/27/2024 (Completed by PI </w:t>
            </w:r>
            <w:r w:rsidR="00DA48A0">
              <w:t>XXX</w:t>
            </w:r>
            <w:r w:rsidR="0062637A">
              <w:t>)</w:t>
            </w:r>
          </w:p>
        </w:tc>
      </w:tr>
      <w:tr w:rsidR="002C6C6B" w:rsidRPr="002C6C6B" w14:paraId="0ECCB772" w14:textId="77777777" w:rsidTr="00830FDB">
        <w:trPr>
          <w:trHeight w:val="650"/>
        </w:trPr>
        <w:tc>
          <w:tcPr>
            <w:tcW w:w="2520" w:type="dxa"/>
            <w:noWrap/>
            <w:hideMark/>
          </w:tcPr>
          <w:p w14:paraId="010B00D6" w14:textId="77777777" w:rsidR="002C6C6B" w:rsidRPr="002C6C6B" w:rsidRDefault="002C6C6B">
            <w:r w:rsidRPr="002C6C6B">
              <w:t>Project Title:</w:t>
            </w:r>
          </w:p>
        </w:tc>
        <w:tc>
          <w:tcPr>
            <w:tcW w:w="7560" w:type="dxa"/>
            <w:hideMark/>
          </w:tcPr>
          <w:p w14:paraId="1E2BBBB4" w14:textId="0C2D0F9B" w:rsidR="002C6C6B" w:rsidRPr="002C6C6B" w:rsidRDefault="00EA484B">
            <w:r>
              <w:t>XXXXXXX</w:t>
            </w:r>
            <w:proofErr w:type="gramStart"/>
            <w:r>
              <w:t xml:space="preserve">  </w:t>
            </w:r>
            <w:r w:rsidR="002C6C6B" w:rsidRPr="002C6C6B">
              <w:t xml:space="preserve"> (</w:t>
            </w:r>
            <w:proofErr w:type="gramEnd"/>
            <w:r w:rsidR="002C6C6B" w:rsidRPr="002C6C6B">
              <w:t>R01</w:t>
            </w:r>
            <w:r w:rsidR="00DA48A0">
              <w:t>XXXXXXX</w:t>
            </w:r>
            <w:r w:rsidR="002C6C6B" w:rsidRPr="002C6C6B">
              <w:t>, HU Fund #</w:t>
            </w:r>
            <w:r w:rsidR="00DA48A0">
              <w:t>XXXXX</w:t>
            </w:r>
            <w:r w:rsidR="002C6C6B" w:rsidRPr="002C6C6B">
              <w:t>, 9/</w:t>
            </w:r>
            <w:r w:rsidR="004B2E1F">
              <w:t>1</w:t>
            </w:r>
            <w:r w:rsidR="002C6C6B" w:rsidRPr="002C6C6B">
              <w:t>/2021-5/31/2026)</w:t>
            </w:r>
          </w:p>
        </w:tc>
      </w:tr>
      <w:tr w:rsidR="002C6C6B" w:rsidRPr="002C6C6B" w14:paraId="36D77FCF" w14:textId="77777777" w:rsidTr="00830FDB">
        <w:trPr>
          <w:trHeight w:val="405"/>
        </w:trPr>
        <w:tc>
          <w:tcPr>
            <w:tcW w:w="2520" w:type="dxa"/>
            <w:noWrap/>
            <w:hideMark/>
          </w:tcPr>
          <w:p w14:paraId="5EA6413A" w14:textId="693A7EFE" w:rsidR="002C6C6B" w:rsidRPr="002C6C6B" w:rsidRDefault="002C6C6B">
            <w:r w:rsidRPr="002C6C6B">
              <w:t>PI</w:t>
            </w:r>
            <w:r w:rsidR="0062637A">
              <w:t>/s</w:t>
            </w:r>
            <w:r w:rsidRPr="002C6C6B">
              <w:t xml:space="preserve"> Name:</w:t>
            </w:r>
          </w:p>
        </w:tc>
        <w:tc>
          <w:tcPr>
            <w:tcW w:w="7560" w:type="dxa"/>
            <w:noWrap/>
            <w:hideMark/>
          </w:tcPr>
          <w:p w14:paraId="2B214818" w14:textId="0C329F1D" w:rsidR="002C6C6B" w:rsidRPr="002C6C6B" w:rsidRDefault="0085260A">
            <w:r>
              <w:t>Jane Smith, Ph.D.</w:t>
            </w:r>
          </w:p>
        </w:tc>
      </w:tr>
      <w:tr w:rsidR="002C6C6B" w:rsidRPr="002C6C6B" w14:paraId="57942001" w14:textId="77777777" w:rsidTr="00830FDB">
        <w:trPr>
          <w:trHeight w:val="405"/>
        </w:trPr>
        <w:tc>
          <w:tcPr>
            <w:tcW w:w="2520" w:type="dxa"/>
            <w:noWrap/>
            <w:hideMark/>
          </w:tcPr>
          <w:p w14:paraId="044EFFCB" w14:textId="3B971F09" w:rsidR="002C6C6B" w:rsidRPr="002C6C6B" w:rsidRDefault="00C50091">
            <w:r>
              <w:t xml:space="preserve">Research </w:t>
            </w:r>
            <w:r w:rsidR="002C6C6B" w:rsidRPr="002C6C6B">
              <w:t>Admin Name:</w:t>
            </w:r>
          </w:p>
        </w:tc>
        <w:tc>
          <w:tcPr>
            <w:tcW w:w="7560" w:type="dxa"/>
            <w:noWrap/>
            <w:hideMark/>
          </w:tcPr>
          <w:p w14:paraId="65B7CF2F" w14:textId="5B500392" w:rsidR="002C6C6B" w:rsidRPr="002C6C6B" w:rsidRDefault="0085260A">
            <w:r>
              <w:t>John Smith</w:t>
            </w:r>
          </w:p>
        </w:tc>
      </w:tr>
      <w:tr w:rsidR="002C6C6B" w:rsidRPr="002C6C6B" w14:paraId="50D05912" w14:textId="77777777" w:rsidTr="00830FDB">
        <w:trPr>
          <w:trHeight w:val="405"/>
        </w:trPr>
        <w:tc>
          <w:tcPr>
            <w:tcW w:w="2520" w:type="dxa"/>
            <w:noWrap/>
            <w:hideMark/>
          </w:tcPr>
          <w:p w14:paraId="689CAFB6" w14:textId="12D21BD7" w:rsidR="002C6C6B" w:rsidRPr="002C6C6B" w:rsidRDefault="0085260A">
            <w:r>
              <w:t xml:space="preserve">School/ </w:t>
            </w:r>
            <w:r w:rsidR="002C6C6B" w:rsidRPr="002C6C6B">
              <w:t>Department:</w:t>
            </w:r>
          </w:p>
        </w:tc>
        <w:tc>
          <w:tcPr>
            <w:tcW w:w="7560" w:type="dxa"/>
            <w:noWrap/>
            <w:hideMark/>
          </w:tcPr>
          <w:p w14:paraId="5E0DC1CA" w14:textId="402252F3" w:rsidR="002C6C6B" w:rsidRPr="002C6C6B" w:rsidRDefault="0037397E">
            <w:r>
              <w:t>XXXXX</w:t>
            </w:r>
          </w:p>
        </w:tc>
      </w:tr>
      <w:tr w:rsidR="002C6C6B" w:rsidRPr="002C6C6B" w14:paraId="5E0A8EC7" w14:textId="77777777" w:rsidTr="00830FDB">
        <w:trPr>
          <w:trHeight w:val="405"/>
        </w:trPr>
        <w:tc>
          <w:tcPr>
            <w:tcW w:w="2520" w:type="dxa"/>
            <w:noWrap/>
            <w:hideMark/>
          </w:tcPr>
          <w:p w14:paraId="63F5D696" w14:textId="35A78F9D" w:rsidR="002C6C6B" w:rsidRPr="002C6C6B" w:rsidRDefault="002C6C6B">
            <w:r w:rsidRPr="002C6C6B">
              <w:t>Subrecipient</w:t>
            </w:r>
            <w:r w:rsidR="00C50091">
              <w:t xml:space="preserve"> PI</w:t>
            </w:r>
          </w:p>
        </w:tc>
        <w:tc>
          <w:tcPr>
            <w:tcW w:w="7560" w:type="dxa"/>
            <w:noWrap/>
            <w:hideMark/>
          </w:tcPr>
          <w:p w14:paraId="69362A88" w14:textId="64B1CD5E" w:rsidR="002C6C6B" w:rsidRPr="002C6C6B" w:rsidRDefault="0037397E">
            <w:r>
              <w:t>Sarah Smith</w:t>
            </w:r>
            <w:r w:rsidR="002C6C6B" w:rsidRPr="002C6C6B">
              <w:t>, Ph</w:t>
            </w:r>
            <w:r w:rsidR="00772C96">
              <w:t>.</w:t>
            </w:r>
            <w:r w:rsidR="002C6C6B" w:rsidRPr="002C6C6B">
              <w:t>D</w:t>
            </w:r>
            <w:r w:rsidR="00772C96">
              <w:t>.</w:t>
            </w:r>
            <w:r w:rsidR="002C6C6B" w:rsidRPr="002C6C6B">
              <w:t xml:space="preserve"> (University of </w:t>
            </w:r>
            <w:r>
              <w:t>XXXXX</w:t>
            </w:r>
            <w:r w:rsidR="002C6C6B" w:rsidRPr="002C6C6B">
              <w:t>, 9/</w:t>
            </w:r>
            <w:r w:rsidR="004B2E1F">
              <w:t>1</w:t>
            </w:r>
            <w:r w:rsidR="002C6C6B" w:rsidRPr="002C6C6B">
              <w:t>/2021-5/31/2024 - anticipated to run through 5/31/2026)</w:t>
            </w:r>
            <w:r w:rsidR="007E51CA">
              <w:t>, GMAS Subrecipient ID # XXXX</w:t>
            </w:r>
          </w:p>
        </w:tc>
      </w:tr>
    </w:tbl>
    <w:p w14:paraId="457A9F50" w14:textId="77777777" w:rsidR="002C6C6B" w:rsidRPr="00646F02" w:rsidRDefault="002C6C6B" w:rsidP="002C6C6B">
      <w:pPr>
        <w:rPr>
          <w:sz w:val="16"/>
          <w:szCs w:val="16"/>
        </w:rPr>
      </w:pPr>
    </w:p>
    <w:p w14:paraId="21FF1B6B" w14:textId="7C233C9E" w:rsidR="00691992" w:rsidRPr="00E972D5" w:rsidRDefault="00E972D5" w:rsidP="00494AC7">
      <w:pPr>
        <w:spacing w:after="0"/>
        <w:rPr>
          <w:i/>
          <w:iCs/>
        </w:rPr>
      </w:pPr>
      <w:r w:rsidRPr="00494AC7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E4EF22E" wp14:editId="7B4CC17D">
                <wp:simplePos x="0" y="0"/>
                <wp:positionH relativeFrom="margin">
                  <wp:posOffset>-40005</wp:posOffset>
                </wp:positionH>
                <wp:positionV relativeFrom="paragraph">
                  <wp:posOffset>656590</wp:posOffset>
                </wp:positionV>
                <wp:extent cx="650557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754A2" w14:textId="3CDCED21" w:rsidR="00AD4209" w:rsidRDefault="00AD42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EF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5pt;margin-top:51.7pt;width:512.25pt;height:50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">
                <v:textbox>
                  <w:txbxContent>
                    <w:p w14:paraId="243754A2" w14:textId="3CDCED21" w:rsidR="00AD4209" w:rsidRDefault="00AD4209"/>
                  </w:txbxContent>
                </v:textbox>
                <w10:wrap type="square" anchorx="margin"/>
              </v:shape>
            </w:pict>
          </mc:Fallback>
        </mc:AlternateContent>
      </w:r>
      <w:r w:rsidR="002C6C6B"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DATA</w:t>
      </w:r>
      <w:r w:rsidR="00611275"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/RECORDS</w:t>
      </w:r>
      <w:r w:rsidR="002C6C6B"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TO BE ACCESSED AT FOREIGN SUB</w:t>
      </w:r>
      <w:r w:rsidR="00C50091"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RECIPIENT</w:t>
      </w:r>
      <w:r w:rsidR="00691992">
        <w:t xml:space="preserve"> (</w:t>
      </w:r>
      <w:r w:rsidR="00691992">
        <w:rPr>
          <w:rStyle w:val="normaltextrun"/>
          <w:rFonts w:ascii="Calibri" w:hAnsi="Calibri" w:cs="Calibri"/>
          <w:color w:val="000000"/>
          <w:shd w:val="clear" w:color="auto" w:fill="FFFFFF"/>
        </w:rPr>
        <w:t>all lab notebooks, all data, and all documentation that supports the research outcomes as described in the progress report)</w:t>
      </w:r>
      <w:r w:rsidR="00C64D4A">
        <w:t xml:space="preserve"> </w:t>
      </w:r>
      <w:r w:rsidRPr="00E972D5">
        <w:rPr>
          <w:i/>
          <w:iCs/>
        </w:rPr>
        <w:t>Please identify the data/records to be accessed and briefly summarize below.</w:t>
      </w:r>
    </w:p>
    <w:p w14:paraId="6F661228" w14:textId="77777777" w:rsidR="00FB5A57" w:rsidRDefault="00FB5A57" w:rsidP="00DE0848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4CCB3AD7" w14:textId="0D64CF01" w:rsidR="00A600AA" w:rsidRPr="00646F02" w:rsidRDefault="00F51728" w:rsidP="00DE0848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MEANS of ACCESS TO THE</w:t>
      </w:r>
      <w:r w:rsidR="00611275"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DATA/</w:t>
      </w:r>
      <w:r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RECORDS</w:t>
      </w:r>
      <w:r w:rsidR="005862CE"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</w:p>
    <w:p w14:paraId="0E6725E1" w14:textId="2464215D" w:rsidR="00387CB3" w:rsidRPr="005204AD" w:rsidRDefault="00691F13" w:rsidP="00646F02">
      <w:pPr>
        <w:spacing w:after="0"/>
        <w:rPr>
          <w:rStyle w:val="normaltextrun"/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A00BD57" wp14:editId="22D61D4D">
                <wp:simplePos x="0" y="0"/>
                <wp:positionH relativeFrom="margin">
                  <wp:align>right</wp:align>
                </wp:positionH>
                <wp:positionV relativeFrom="paragraph">
                  <wp:posOffset>481965</wp:posOffset>
                </wp:positionV>
                <wp:extent cx="6477000" cy="723900"/>
                <wp:effectExtent l="0" t="0" r="19050" b="19050"/>
                <wp:wrapSquare wrapText="bothSides"/>
                <wp:docPr id="666535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239A8" w14:textId="77777777" w:rsidR="00A65C42" w:rsidRDefault="00A65C42" w:rsidP="00A65C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BD57" id="_x0000_s1027" type="#_x0000_t202" style="position:absolute;margin-left:458.8pt;margin-top:37.95pt;width:510pt;height:57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">
                <v:textbox>
                  <w:txbxContent>
                    <w:p w14:paraId="6C2239A8" w14:textId="77777777" w:rsidR="00A65C42" w:rsidRDefault="00A65C42" w:rsidP="00A65C42"/>
                  </w:txbxContent>
                </v:textbox>
                <w10:wrap type="square" anchorx="margin"/>
              </v:shape>
            </w:pict>
          </mc:Fallback>
        </mc:AlternateContent>
      </w:r>
      <w:r w:rsidR="00F51728" w:rsidRPr="00DE084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Please briefly summarize how</w:t>
      </w:r>
      <w:r w:rsidR="005862CE" w:rsidRPr="00DE084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the Harvard PI will </w:t>
      </w:r>
      <w:r w:rsidR="005862CE" w:rsidRPr="00EF3154">
        <w:rPr>
          <w:rStyle w:val="normaltextrun"/>
          <w:rFonts w:ascii="Calibri" w:hAnsi="Calibri" w:cs="Calibri"/>
          <w:b/>
          <w:bCs/>
          <w:i/>
          <w:iCs/>
          <w:color w:val="000000"/>
          <w:u w:val="single"/>
          <w:shd w:val="clear" w:color="auto" w:fill="FFFFFF"/>
        </w:rPr>
        <w:t xml:space="preserve">access the </w:t>
      </w:r>
      <w:r w:rsidR="00A600AA" w:rsidRPr="00EF3154">
        <w:rPr>
          <w:rStyle w:val="normaltextrun"/>
          <w:rFonts w:ascii="Calibri" w:hAnsi="Calibri" w:cs="Calibri"/>
          <w:b/>
          <w:bCs/>
          <w:i/>
          <w:iCs/>
          <w:color w:val="000000"/>
          <w:u w:val="single"/>
          <w:shd w:val="clear" w:color="auto" w:fill="FFFFFF"/>
        </w:rPr>
        <w:t xml:space="preserve">subrecipient </w:t>
      </w:r>
      <w:r w:rsidR="005862CE" w:rsidRPr="00EF3154">
        <w:rPr>
          <w:rStyle w:val="normaltextrun"/>
          <w:rFonts w:ascii="Calibri" w:hAnsi="Calibri" w:cs="Calibri"/>
          <w:b/>
          <w:bCs/>
          <w:i/>
          <w:iCs/>
          <w:color w:val="000000"/>
          <w:u w:val="single"/>
          <w:shd w:val="clear" w:color="auto" w:fill="FFFFFF"/>
        </w:rPr>
        <w:t>data</w:t>
      </w:r>
      <w:r w:rsidR="005862CE" w:rsidRPr="00DE084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, i.e. what platform will be used, Dropbox, etc</w:t>
      </w:r>
      <w:r w:rsidR="00F51728" w:rsidRPr="00DE084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</w:t>
      </w:r>
      <w:r w:rsidR="00F51728" w:rsidRPr="00DE0848"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  <w:t> </w:t>
      </w:r>
    </w:p>
    <w:p w14:paraId="015FBB00" w14:textId="77777777" w:rsidR="00FB5A57" w:rsidRDefault="00FB5A57" w:rsidP="00646F02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39AB3F40" w14:textId="39D37C99" w:rsidR="002C6C6B" w:rsidRPr="00646F02" w:rsidRDefault="00F11BF7" w:rsidP="00646F02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TIMING OF ACCESS TO THE SUBRECIPIENT’S </w:t>
      </w:r>
      <w:r w:rsidR="00611275"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DATA/</w:t>
      </w:r>
      <w:r w:rsidRPr="00646F0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RECORDS</w:t>
      </w:r>
    </w:p>
    <w:p w14:paraId="6E9421FD" w14:textId="61436FB4" w:rsidR="00387CB3" w:rsidRPr="005204AD" w:rsidRDefault="00387CB3" w:rsidP="00387CB3">
      <w:pPr>
        <w:spacing w:after="0"/>
        <w:rPr>
          <w:rStyle w:val="normaltextrun"/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C780B3D" wp14:editId="11167E8E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6467475" cy="714375"/>
                <wp:effectExtent l="0" t="0" r="28575" b="28575"/>
                <wp:wrapSquare wrapText="bothSides"/>
                <wp:docPr id="855625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2D10" w14:textId="77777777" w:rsidR="00691F13" w:rsidRDefault="00691F13" w:rsidP="00691F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0B3D" id="_x0000_s1028" type="#_x0000_t202" style="position:absolute;margin-left:458.05pt;margin-top:26.65pt;width:509.25pt;height:56.25pt;z-index:251664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">
                <v:textbox>
                  <w:txbxContent>
                    <w:p w14:paraId="02E82D10" w14:textId="77777777" w:rsidR="00691F13" w:rsidRDefault="00691F13" w:rsidP="00691F13"/>
                  </w:txbxContent>
                </v:textbox>
                <w10:wrap type="square" anchorx="margin"/>
              </v:shape>
            </w:pict>
          </mc:Fallback>
        </mc:AlternateContent>
      </w:r>
      <w:r w:rsidR="00611275" w:rsidRPr="00646F02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Please briefly summarize the timing and frequency of access, must be one time per year or more.  </w:t>
      </w:r>
      <w:r w:rsidR="00611275" w:rsidRPr="00646F02"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  <w:t> </w:t>
      </w:r>
    </w:p>
    <w:p w14:paraId="554122C1" w14:textId="77777777" w:rsidR="00FC0F65" w:rsidRDefault="00FC0F65" w:rsidP="00387CB3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7D032761" w14:textId="4352A999" w:rsidR="002C6C6B" w:rsidRPr="00387CB3" w:rsidRDefault="00D56E36" w:rsidP="00387CB3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387CB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DEIDENTIFICATION</w:t>
      </w:r>
      <w:r w:rsidR="00AA137C" w:rsidRPr="00387CB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AND TRANSLATION TO ENGLISH</w:t>
      </w:r>
    </w:p>
    <w:p w14:paraId="0842D26D" w14:textId="6AF5DFF2" w:rsidR="00692070" w:rsidRPr="00EB7766" w:rsidRDefault="00387CB3" w:rsidP="00387CB3">
      <w:pPr>
        <w:rPr>
          <w:i/>
          <w:iCs/>
        </w:rPr>
      </w:pPr>
      <w:r w:rsidRPr="00EB776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1FD339C" wp14:editId="4ABCB182">
                <wp:simplePos x="0" y="0"/>
                <wp:positionH relativeFrom="margin">
                  <wp:align>right</wp:align>
                </wp:positionH>
                <wp:positionV relativeFrom="paragraph">
                  <wp:posOffset>615315</wp:posOffset>
                </wp:positionV>
                <wp:extent cx="6477000" cy="685800"/>
                <wp:effectExtent l="0" t="0" r="19050" b="19050"/>
                <wp:wrapSquare wrapText="bothSides"/>
                <wp:docPr id="328067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D4974" w14:textId="77777777" w:rsidR="00387CB3" w:rsidRDefault="00387CB3" w:rsidP="00387C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D339C" id="_x0000_s1029" type="#_x0000_t202" style="position:absolute;margin-left:458.8pt;margin-top:48.45pt;width:510pt;height:54pt;z-index:251670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">
                <v:textbox>
                  <w:txbxContent>
                    <w:p w14:paraId="245D4974" w14:textId="77777777" w:rsidR="00387CB3" w:rsidRDefault="00387CB3" w:rsidP="00387CB3"/>
                  </w:txbxContent>
                </v:textbox>
                <w10:wrap type="square" anchorx="margin"/>
              </v:shape>
            </w:pict>
          </mc:Fallback>
        </mc:AlternateContent>
      </w:r>
      <w:r w:rsidR="00AA137C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Please briefly address whether the subrecipient’s data</w:t>
      </w:r>
      <w:r w:rsidR="0098260B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E972D5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includes</w:t>
      </w:r>
      <w:r w:rsidR="0098260B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P</w:t>
      </w:r>
      <w:r w:rsidR="00E972D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ersonally Identifiable Information (PII)</w:t>
      </w:r>
      <w:r w:rsidR="0098260B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and/or information </w:t>
      </w:r>
      <w:r w:rsidR="009052D1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is </w:t>
      </w:r>
      <w:r w:rsidR="0098260B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in a foreign language</w:t>
      </w:r>
      <w:r w:rsidR="009052D1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  I</w:t>
      </w:r>
      <w:r w:rsidR="0098260B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f so, </w:t>
      </w:r>
      <w:r w:rsidR="00253902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reflect that the subrecipient will deidentify </w:t>
      </w:r>
      <w:r w:rsidR="009052D1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data</w:t>
      </w:r>
      <w:r w:rsidR="00A65C42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and/or translate the information into English if requested by Harvard to meet regulatory requirements. </w:t>
      </w:r>
      <w:r w:rsidR="00AA137C" w:rsidRPr="00EB776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AA137C" w:rsidRPr="00EB7766">
        <w:rPr>
          <w:rStyle w:val="eop"/>
          <w:rFonts w:ascii="Calibri" w:hAnsi="Calibri" w:cs="Calibri"/>
          <w:i/>
          <w:iCs/>
          <w:color w:val="000000"/>
          <w:shd w:val="clear" w:color="auto" w:fill="FFFFFF"/>
        </w:rPr>
        <w:t> </w:t>
      </w:r>
    </w:p>
    <w:sectPr w:rsidR="00692070" w:rsidRPr="00EB7766" w:rsidSect="00DA07E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85030"/>
    <w:multiLevelType w:val="hybridMultilevel"/>
    <w:tmpl w:val="1572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9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6B"/>
    <w:rsid w:val="0004433F"/>
    <w:rsid w:val="000A0D63"/>
    <w:rsid w:val="000C0FF1"/>
    <w:rsid w:val="0015370E"/>
    <w:rsid w:val="00162B96"/>
    <w:rsid w:val="00223906"/>
    <w:rsid w:val="00235472"/>
    <w:rsid w:val="00253902"/>
    <w:rsid w:val="002C6C6B"/>
    <w:rsid w:val="003105AF"/>
    <w:rsid w:val="0037397E"/>
    <w:rsid w:val="00387CB3"/>
    <w:rsid w:val="00494AC7"/>
    <w:rsid w:val="004A5869"/>
    <w:rsid w:val="004B2E1F"/>
    <w:rsid w:val="004F2A90"/>
    <w:rsid w:val="005204AD"/>
    <w:rsid w:val="00550EBD"/>
    <w:rsid w:val="005862CE"/>
    <w:rsid w:val="00611275"/>
    <w:rsid w:val="0062637A"/>
    <w:rsid w:val="00646F02"/>
    <w:rsid w:val="006516BB"/>
    <w:rsid w:val="00691992"/>
    <w:rsid w:val="00691F13"/>
    <w:rsid w:val="00692070"/>
    <w:rsid w:val="00707AD0"/>
    <w:rsid w:val="00772C96"/>
    <w:rsid w:val="007E51CA"/>
    <w:rsid w:val="00830FDB"/>
    <w:rsid w:val="0085260A"/>
    <w:rsid w:val="009052D1"/>
    <w:rsid w:val="0098260B"/>
    <w:rsid w:val="00987A7A"/>
    <w:rsid w:val="009D2C0D"/>
    <w:rsid w:val="00A120B0"/>
    <w:rsid w:val="00A47939"/>
    <w:rsid w:val="00A600AA"/>
    <w:rsid w:val="00A65C42"/>
    <w:rsid w:val="00AA137C"/>
    <w:rsid w:val="00AD4209"/>
    <w:rsid w:val="00B136C3"/>
    <w:rsid w:val="00B96142"/>
    <w:rsid w:val="00BE5D9E"/>
    <w:rsid w:val="00C27E59"/>
    <w:rsid w:val="00C50091"/>
    <w:rsid w:val="00C64D4A"/>
    <w:rsid w:val="00D56E36"/>
    <w:rsid w:val="00DA07E3"/>
    <w:rsid w:val="00DA48A0"/>
    <w:rsid w:val="00DE0848"/>
    <w:rsid w:val="00E01EF3"/>
    <w:rsid w:val="00E320C6"/>
    <w:rsid w:val="00E972D5"/>
    <w:rsid w:val="00EA484B"/>
    <w:rsid w:val="00EB7766"/>
    <w:rsid w:val="00EF3154"/>
    <w:rsid w:val="00F11BF7"/>
    <w:rsid w:val="00F51728"/>
    <w:rsid w:val="00F67848"/>
    <w:rsid w:val="00FB5A57"/>
    <w:rsid w:val="00FC0F65"/>
    <w:rsid w:val="00FF7F95"/>
    <w:rsid w:val="347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240C"/>
  <w15:chartTrackingRefBased/>
  <w15:docId w15:val="{23C98FBB-CD9A-453E-9142-1A5F0C9A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C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51728"/>
  </w:style>
  <w:style w:type="character" w:customStyle="1" w:styleId="eop">
    <w:name w:val="eop"/>
    <w:basedOn w:val="DefaultParagraphFont"/>
    <w:rsid w:val="00F5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DF31-456F-4148-A836-4B160886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Blackman, Tiffany</dc:creator>
  <cp:keywords/>
  <dc:description/>
  <cp:lastModifiedBy>Kirsh, Rob</cp:lastModifiedBy>
  <cp:revision>3</cp:revision>
  <dcterms:created xsi:type="dcterms:W3CDTF">2024-03-28T13:24:00Z</dcterms:created>
  <dcterms:modified xsi:type="dcterms:W3CDTF">2024-03-28T13:25:00Z</dcterms:modified>
</cp:coreProperties>
</file>